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15D08" w14:textId="77777777" w:rsidR="00844267" w:rsidRPr="00844267" w:rsidRDefault="00844267" w:rsidP="00844267">
      <w:r w:rsidRPr="00844267">
        <w:t>Dear X,</w:t>
      </w:r>
    </w:p>
    <w:p w14:paraId="606ABB98" w14:textId="77777777" w:rsidR="00844267" w:rsidRPr="00844267" w:rsidRDefault="00844267" w:rsidP="00844267">
      <w:r w:rsidRPr="00844267">
        <w:t>[insert your personal greeting]</w:t>
      </w:r>
    </w:p>
    <w:p w14:paraId="79AB9F31" w14:textId="77777777" w:rsidR="00844267" w:rsidRPr="00844267" w:rsidRDefault="00844267" w:rsidP="00844267">
      <w:r w:rsidRPr="00844267">
        <w:t>I am writing to let you know of an innovative Open Access scheme at [insert press name]. In order for this scheme to work, and for new scholarship to be well supported, I am asking for your help with contacting your library.</w:t>
      </w:r>
    </w:p>
    <w:p w14:paraId="50A44990" w14:textId="25D3C8B2" w:rsidR="00844267" w:rsidRPr="00844267" w:rsidRDefault="00844267" w:rsidP="00844267">
      <w:r w:rsidRPr="00844267">
        <w:t>Opening the Future is a membership programme for university libraries whereby they subscribe to a selection of our titles and in return we use their membership fees to publish new scholarship in</w:t>
      </w:r>
      <w:r>
        <w:t xml:space="preserve"> an o</w:t>
      </w:r>
      <w:r w:rsidRPr="00844267">
        <w:t xml:space="preserve">pen </w:t>
      </w:r>
      <w:r>
        <w:t>a</w:t>
      </w:r>
      <w:r w:rsidRPr="00844267">
        <w:t>ccess format, freely available to all and with no author facing fees. You can find more details on the scheme at [insert web address]. </w:t>
      </w:r>
    </w:p>
    <w:p w14:paraId="49A70CDA" w14:textId="77777777" w:rsidR="00844267" w:rsidRPr="00844267" w:rsidRDefault="00844267" w:rsidP="00844267">
      <w:r w:rsidRPr="00844267">
        <w:t>Our books will continue to be available in print, but the pandemic has shown that not only are digital editions essential for research and teaching, but that they must also be affordable.</w:t>
      </w:r>
    </w:p>
    <w:p w14:paraId="28A4E47C" w14:textId="77777777" w:rsidR="00844267" w:rsidRPr="00844267" w:rsidRDefault="00844267" w:rsidP="00844267">
      <w:r w:rsidRPr="00844267">
        <w:t>If you were able, please, to write to your library requesting that they sign up to support the initiative, it would be of great help. I attach a sample email you can use (copied below) and I believe the correct library contact is: [insert contact detail here]</w:t>
      </w:r>
    </w:p>
    <w:p w14:paraId="58DE21FE" w14:textId="77777777" w:rsidR="00844267" w:rsidRPr="00844267" w:rsidRDefault="00844267" w:rsidP="00844267">
      <w:r w:rsidRPr="00844267">
        <w:t>With your - and their - help we can begin to eliminate Book Processing Charges for scholars that do not have access to research funder budgets. And we can freely disseminate new scholarship far and wide.</w:t>
      </w:r>
    </w:p>
    <w:p w14:paraId="5CCAE8E9" w14:textId="77777777" w:rsidR="00844267" w:rsidRPr="00844267" w:rsidRDefault="00844267" w:rsidP="00844267">
      <w:r w:rsidRPr="00844267">
        <w:t>With many thanks for your consideration and best wishes,</w:t>
      </w:r>
    </w:p>
    <w:p w14:paraId="6F56121A" w14:textId="77777777" w:rsidR="00844267" w:rsidRPr="00844267" w:rsidRDefault="00844267" w:rsidP="00844267">
      <w:r w:rsidRPr="00844267">
        <w:t>[insert your name]</w:t>
      </w:r>
    </w:p>
    <w:p w14:paraId="75D951FC" w14:textId="77777777" w:rsidR="004830FB" w:rsidRDefault="004830FB"/>
    <w:sectPr w:rsidR="004830F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FD4"/>
    <w:rsid w:val="003C2C25"/>
    <w:rsid w:val="004830FB"/>
    <w:rsid w:val="00844267"/>
    <w:rsid w:val="00DB0F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DA20D"/>
  <w15:chartTrackingRefBased/>
  <w15:docId w15:val="{672A9FAE-57CA-4737-9909-752BEC3F9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0F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0F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0F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0F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0F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0F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0F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0F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0F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0F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0F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0F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0F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0F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0F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0F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0F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0FD4"/>
    <w:rPr>
      <w:rFonts w:eastAsiaTheme="majorEastAsia" w:cstheme="majorBidi"/>
      <w:color w:val="272727" w:themeColor="text1" w:themeTint="D8"/>
    </w:rPr>
  </w:style>
  <w:style w:type="paragraph" w:styleId="Title">
    <w:name w:val="Title"/>
    <w:basedOn w:val="Normal"/>
    <w:next w:val="Normal"/>
    <w:link w:val="TitleChar"/>
    <w:uiPriority w:val="10"/>
    <w:qFormat/>
    <w:rsid w:val="00DB0F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0F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0F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0F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0FD4"/>
    <w:pPr>
      <w:spacing w:before="160"/>
      <w:jc w:val="center"/>
    </w:pPr>
    <w:rPr>
      <w:i/>
      <w:iCs/>
      <w:color w:val="404040" w:themeColor="text1" w:themeTint="BF"/>
    </w:rPr>
  </w:style>
  <w:style w:type="character" w:customStyle="1" w:styleId="QuoteChar">
    <w:name w:val="Quote Char"/>
    <w:basedOn w:val="DefaultParagraphFont"/>
    <w:link w:val="Quote"/>
    <w:uiPriority w:val="29"/>
    <w:rsid w:val="00DB0FD4"/>
    <w:rPr>
      <w:i/>
      <w:iCs/>
      <w:color w:val="404040" w:themeColor="text1" w:themeTint="BF"/>
    </w:rPr>
  </w:style>
  <w:style w:type="paragraph" w:styleId="ListParagraph">
    <w:name w:val="List Paragraph"/>
    <w:basedOn w:val="Normal"/>
    <w:uiPriority w:val="34"/>
    <w:qFormat/>
    <w:rsid w:val="00DB0FD4"/>
    <w:pPr>
      <w:ind w:left="720"/>
      <w:contextualSpacing/>
    </w:pPr>
  </w:style>
  <w:style w:type="character" w:styleId="IntenseEmphasis">
    <w:name w:val="Intense Emphasis"/>
    <w:basedOn w:val="DefaultParagraphFont"/>
    <w:uiPriority w:val="21"/>
    <w:qFormat/>
    <w:rsid w:val="00DB0FD4"/>
    <w:rPr>
      <w:i/>
      <w:iCs/>
      <w:color w:val="0F4761" w:themeColor="accent1" w:themeShade="BF"/>
    </w:rPr>
  </w:style>
  <w:style w:type="paragraph" w:styleId="IntenseQuote">
    <w:name w:val="Intense Quote"/>
    <w:basedOn w:val="Normal"/>
    <w:next w:val="Normal"/>
    <w:link w:val="IntenseQuoteChar"/>
    <w:uiPriority w:val="30"/>
    <w:qFormat/>
    <w:rsid w:val="00DB0F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0FD4"/>
    <w:rPr>
      <w:i/>
      <w:iCs/>
      <w:color w:val="0F4761" w:themeColor="accent1" w:themeShade="BF"/>
    </w:rPr>
  </w:style>
  <w:style w:type="character" w:styleId="IntenseReference">
    <w:name w:val="Intense Reference"/>
    <w:basedOn w:val="DefaultParagraphFont"/>
    <w:uiPriority w:val="32"/>
    <w:qFormat/>
    <w:rsid w:val="00DB0FD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586656">
      <w:bodyDiv w:val="1"/>
      <w:marLeft w:val="0"/>
      <w:marRight w:val="0"/>
      <w:marTop w:val="0"/>
      <w:marBottom w:val="0"/>
      <w:divBdr>
        <w:top w:val="none" w:sz="0" w:space="0" w:color="auto"/>
        <w:left w:val="none" w:sz="0" w:space="0" w:color="auto"/>
        <w:bottom w:val="none" w:sz="0" w:space="0" w:color="auto"/>
        <w:right w:val="none" w:sz="0" w:space="0" w:color="auto"/>
      </w:divBdr>
    </w:div>
    <w:div w:id="1681813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199</Words>
  <Characters>1135</Characters>
  <Application>Microsoft Office Word</Application>
  <DocSecurity>0</DocSecurity>
  <Lines>9</Lines>
  <Paragraphs>2</Paragraphs>
  <ScaleCrop>false</ScaleCrop>
  <Company>Birkbeck, University of London</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 Hopkins (Staff)</dc:creator>
  <cp:keywords/>
  <dc:description/>
  <cp:lastModifiedBy>Kira Hopkins (Staff)</cp:lastModifiedBy>
  <cp:revision>2</cp:revision>
  <dcterms:created xsi:type="dcterms:W3CDTF">2025-01-22T10:01:00Z</dcterms:created>
  <dcterms:modified xsi:type="dcterms:W3CDTF">2025-01-22T10:02:00Z</dcterms:modified>
</cp:coreProperties>
</file>